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0F" w:rsidRDefault="00233BE9" w:rsidP="00233BE9">
      <w:r>
        <w:t>SEN Ms Tone / Ms Clancy</w:t>
      </w:r>
    </w:p>
    <w:p w:rsidR="00233BE9" w:rsidRDefault="00233BE9" w:rsidP="00233BE9">
      <w:r>
        <w:t>Please see work at the end of class teacher’s plan.</w:t>
      </w:r>
      <w:bookmarkStart w:id="0" w:name="_GoBack"/>
      <w:bookmarkEnd w:id="0"/>
    </w:p>
    <w:sectPr w:rsidR="00233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E9"/>
    <w:rsid w:val="00233BE9"/>
    <w:rsid w:val="007C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lap111101</dc:creator>
  <cp:lastModifiedBy>lap111101</cp:lastModifiedBy>
  <cp:revision>1</cp:revision>
  <dcterms:created xsi:type="dcterms:W3CDTF">2020-04-24T07:56:00Z</dcterms:created>
  <dcterms:modified xsi:type="dcterms:W3CDTF">2020-04-24T07:58:00Z</dcterms:modified>
</cp:coreProperties>
</file>