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44E" w:rsidRPr="00B119B8" w:rsidRDefault="0059744E" w:rsidP="0059744E">
      <w:pPr>
        <w:pStyle w:val="NoSpacing"/>
        <w:jc w:val="center"/>
        <w:rPr>
          <w:b/>
          <w:sz w:val="24"/>
          <w:lang w:eastAsia="en-GB"/>
        </w:rPr>
      </w:pPr>
      <w:r w:rsidRPr="00B119B8">
        <w:rPr>
          <w:b/>
          <w:sz w:val="24"/>
          <w:lang w:eastAsia="en-GB"/>
        </w:rPr>
        <w:t>Agreed Report</w:t>
      </w:r>
    </w:p>
    <w:p w:rsidR="0059744E" w:rsidRPr="00B119B8" w:rsidRDefault="0059744E" w:rsidP="0059744E">
      <w:pPr>
        <w:pStyle w:val="NoSpacing"/>
        <w:jc w:val="center"/>
        <w:rPr>
          <w:b/>
          <w:sz w:val="24"/>
          <w:lang w:eastAsia="en-GB"/>
        </w:rPr>
      </w:pPr>
      <w:r>
        <w:rPr>
          <w:b/>
          <w:sz w:val="24"/>
          <w:lang w:eastAsia="en-GB"/>
        </w:rPr>
        <w:t xml:space="preserve">March </w:t>
      </w:r>
      <w:r w:rsidRPr="00B119B8">
        <w:rPr>
          <w:b/>
          <w:sz w:val="24"/>
          <w:lang w:eastAsia="en-GB"/>
        </w:rPr>
        <w:t>202</w:t>
      </w:r>
      <w:r>
        <w:rPr>
          <w:b/>
          <w:sz w:val="24"/>
          <w:lang w:eastAsia="en-GB"/>
        </w:rPr>
        <w:t>4</w:t>
      </w:r>
    </w:p>
    <w:p w:rsidR="0059744E" w:rsidRDefault="0059744E" w:rsidP="0059744E">
      <w:pPr>
        <w:pStyle w:val="NoSpacing"/>
        <w:jc w:val="center"/>
        <w:rPr>
          <w:sz w:val="24"/>
          <w:lang w:eastAsia="en-GB"/>
        </w:rPr>
      </w:pPr>
    </w:p>
    <w:p w:rsidR="0059744E" w:rsidRPr="0059744E" w:rsidRDefault="0059744E" w:rsidP="0059744E">
      <w:pPr>
        <w:pStyle w:val="NoSpacing"/>
        <w:numPr>
          <w:ilvl w:val="0"/>
          <w:numId w:val="1"/>
        </w:numPr>
        <w:rPr>
          <w:sz w:val="24"/>
          <w:lang w:eastAsia="en-GB"/>
        </w:rPr>
      </w:pPr>
      <w:r>
        <w:rPr>
          <w:rFonts w:hAnsi="Symbol"/>
          <w:sz w:val="24"/>
          <w:lang w:eastAsia="en-GB"/>
        </w:rPr>
        <w:t xml:space="preserve">The Board received three tender quotes for the astro through our project managers </w:t>
      </w:r>
      <w:r w:rsidR="004625B3">
        <w:rPr>
          <w:rFonts w:hAnsi="Symbol"/>
          <w:sz w:val="24"/>
          <w:lang w:eastAsia="en-GB"/>
        </w:rPr>
        <w:t xml:space="preserve">and engineers, </w:t>
      </w:r>
      <w:r>
        <w:rPr>
          <w:rFonts w:hAnsi="Symbol"/>
          <w:sz w:val="24"/>
          <w:lang w:eastAsia="en-GB"/>
        </w:rPr>
        <w:t xml:space="preserve">SLAM. These quotes were for the groundworks only and did not include the </w:t>
      </w:r>
      <w:r>
        <w:rPr>
          <w:rFonts w:hAnsi="Symbol" w:hint="eastAsia"/>
          <w:sz w:val="24"/>
          <w:lang w:eastAsia="en-GB"/>
        </w:rPr>
        <w:t>‘</w:t>
      </w:r>
      <w:r>
        <w:rPr>
          <w:rFonts w:hAnsi="Symbol"/>
          <w:sz w:val="24"/>
          <w:lang w:eastAsia="en-GB"/>
        </w:rPr>
        <w:t>astro top</w:t>
      </w:r>
      <w:r>
        <w:rPr>
          <w:rFonts w:hAnsi="Symbol" w:hint="eastAsia"/>
          <w:sz w:val="24"/>
          <w:lang w:eastAsia="en-GB"/>
        </w:rPr>
        <w:t>’</w:t>
      </w:r>
      <w:r>
        <w:rPr>
          <w:rFonts w:hAnsi="Symbol"/>
          <w:sz w:val="24"/>
          <w:lang w:eastAsia="en-GB"/>
        </w:rPr>
        <w:t xml:space="preserve">. The Board expressed its disappointment at this, but nevertheless approved the quote for the groundworks in principle. More information about the cost of the overall project will be required before full approval can be given, however. </w:t>
      </w:r>
    </w:p>
    <w:p w:rsidR="0059744E" w:rsidRDefault="0059744E" w:rsidP="0059744E">
      <w:pPr>
        <w:pStyle w:val="NoSpacing"/>
        <w:numPr>
          <w:ilvl w:val="0"/>
          <w:numId w:val="1"/>
        </w:numPr>
        <w:rPr>
          <w:sz w:val="24"/>
          <w:lang w:eastAsia="en-GB"/>
        </w:rPr>
      </w:pPr>
      <w:r w:rsidRPr="00B119B8">
        <w:rPr>
          <w:rFonts w:hAnsi="Symbol"/>
          <w:sz w:val="24"/>
          <w:lang w:eastAsia="en-GB"/>
        </w:rPr>
        <w:t xml:space="preserve">The </w:t>
      </w:r>
      <w:r>
        <w:rPr>
          <w:rFonts w:hAnsi="Symbol"/>
          <w:sz w:val="24"/>
          <w:lang w:eastAsia="en-GB"/>
        </w:rPr>
        <w:t xml:space="preserve">Board also expressed its disappointment that we are still waiting on plans for </w:t>
      </w:r>
      <w:r>
        <w:rPr>
          <w:rFonts w:hAnsi="Symbol" w:hint="eastAsia"/>
          <w:sz w:val="24"/>
          <w:lang w:eastAsia="en-GB"/>
        </w:rPr>
        <w:t>‘</w:t>
      </w:r>
      <w:r>
        <w:rPr>
          <w:rFonts w:hAnsi="Symbol"/>
          <w:sz w:val="24"/>
          <w:lang w:eastAsia="en-GB"/>
        </w:rPr>
        <w:t>Phase 2</w:t>
      </w:r>
      <w:r>
        <w:rPr>
          <w:rFonts w:hAnsi="Symbol" w:hint="eastAsia"/>
          <w:sz w:val="24"/>
          <w:lang w:eastAsia="en-GB"/>
        </w:rPr>
        <w:t>’</w:t>
      </w:r>
      <w:r>
        <w:rPr>
          <w:rFonts w:hAnsi="Symbol"/>
          <w:sz w:val="24"/>
          <w:lang w:eastAsia="en-GB"/>
        </w:rPr>
        <w:t xml:space="preserve"> of the building works to be delivered by the architects.</w:t>
      </w:r>
      <w:r w:rsidRPr="00B119B8">
        <w:rPr>
          <w:rFonts w:hAnsi="Symbol"/>
          <w:sz w:val="24"/>
          <w:lang w:eastAsia="en-GB"/>
        </w:rPr>
        <w:t xml:space="preserve"> </w:t>
      </w:r>
    </w:p>
    <w:p w:rsidR="0059744E" w:rsidRDefault="0059744E" w:rsidP="0059744E">
      <w:pPr>
        <w:pStyle w:val="NoSpacing"/>
        <w:numPr>
          <w:ilvl w:val="0"/>
          <w:numId w:val="1"/>
        </w:numPr>
        <w:rPr>
          <w:sz w:val="24"/>
          <w:lang w:eastAsia="en-GB"/>
        </w:rPr>
      </w:pPr>
      <w:r>
        <w:rPr>
          <w:sz w:val="24"/>
          <w:lang w:eastAsia="en-GB"/>
        </w:rPr>
        <w:t>The land donated by solicitors acting for the Presentation sisters about transferring land ownership to the Kildare and Leighlin Trust for use by the school.</w:t>
      </w:r>
    </w:p>
    <w:p w:rsidR="0059744E" w:rsidRDefault="0059744E" w:rsidP="0059744E">
      <w:pPr>
        <w:pStyle w:val="NoSpacing"/>
        <w:numPr>
          <w:ilvl w:val="0"/>
          <w:numId w:val="1"/>
        </w:numPr>
        <w:rPr>
          <w:sz w:val="24"/>
          <w:lang w:eastAsia="en-GB"/>
        </w:rPr>
      </w:pPr>
      <w:r>
        <w:rPr>
          <w:sz w:val="24"/>
          <w:lang w:eastAsia="en-GB"/>
        </w:rPr>
        <w:t>In an update on staff, the Board was informed that an additional SEN teacher is to be shared between Scoil Chóca Naofa and Mulhussey NS. The school is also undergoing an exceptional review of current mainstream SNA allocation.</w:t>
      </w:r>
    </w:p>
    <w:p w:rsidR="0059744E" w:rsidRPr="0059744E" w:rsidRDefault="0059744E" w:rsidP="0059744E">
      <w:pPr>
        <w:pStyle w:val="NoSpacing"/>
        <w:numPr>
          <w:ilvl w:val="0"/>
          <w:numId w:val="1"/>
        </w:numPr>
        <w:rPr>
          <w:sz w:val="24"/>
          <w:lang w:eastAsia="en-GB"/>
        </w:rPr>
      </w:pPr>
      <w:r>
        <w:rPr>
          <w:sz w:val="24"/>
          <w:lang w:eastAsia="en-GB"/>
        </w:rPr>
        <w:t xml:space="preserve">The Board was informed of the school’s activities for Friendship Week. Thanks to those involved in organising these events. </w:t>
      </w:r>
    </w:p>
    <w:p w:rsidR="0059744E" w:rsidRPr="00AF041A" w:rsidRDefault="0059744E" w:rsidP="0059744E">
      <w:pPr>
        <w:pStyle w:val="NoSpacing"/>
        <w:numPr>
          <w:ilvl w:val="0"/>
          <w:numId w:val="1"/>
        </w:numPr>
        <w:rPr>
          <w:sz w:val="24"/>
          <w:lang w:eastAsia="en-GB"/>
        </w:rPr>
      </w:pPr>
      <w:r>
        <w:rPr>
          <w:sz w:val="24"/>
          <w:lang w:eastAsia="en-GB"/>
        </w:rPr>
        <w:t>A ‘Living our Ethos’ report was presented to the Board. Arising from this, the Board wishes to offer its congratulations to 6</w:t>
      </w:r>
      <w:r w:rsidRPr="0059744E">
        <w:rPr>
          <w:sz w:val="24"/>
          <w:vertAlign w:val="superscript"/>
          <w:lang w:eastAsia="en-GB"/>
        </w:rPr>
        <w:t>th</w:t>
      </w:r>
      <w:r>
        <w:rPr>
          <w:sz w:val="24"/>
          <w:lang w:eastAsia="en-GB"/>
        </w:rPr>
        <w:t xml:space="preserve"> class students on the success of the ‘Shine Your Light’ campaign. The students raised enough money for a defibrillator for the school. A mobile defibrillator was also donated to the school by a member of the parent community.</w:t>
      </w:r>
      <w:r w:rsidR="00FE28A0">
        <w:rPr>
          <w:sz w:val="24"/>
          <w:lang w:eastAsia="en-GB"/>
        </w:rPr>
        <w:t xml:space="preserve"> 32 members of staff are to be trained on the use of the device.</w:t>
      </w:r>
      <w:r>
        <w:rPr>
          <w:sz w:val="24"/>
          <w:lang w:eastAsia="en-GB"/>
        </w:rPr>
        <w:t xml:space="preserve"> The Board expressed its </w:t>
      </w:r>
      <w:r w:rsidR="00FE28A0">
        <w:rPr>
          <w:sz w:val="24"/>
          <w:lang w:eastAsia="en-GB"/>
        </w:rPr>
        <w:t xml:space="preserve">deepest </w:t>
      </w:r>
      <w:r>
        <w:rPr>
          <w:sz w:val="24"/>
          <w:lang w:eastAsia="en-GB"/>
        </w:rPr>
        <w:t xml:space="preserve">thanks to </w:t>
      </w:r>
      <w:r w:rsidR="00FE28A0">
        <w:rPr>
          <w:sz w:val="24"/>
          <w:lang w:eastAsia="en-GB"/>
        </w:rPr>
        <w:t>all involved</w:t>
      </w:r>
      <w:r>
        <w:rPr>
          <w:sz w:val="24"/>
          <w:lang w:eastAsia="en-GB"/>
        </w:rPr>
        <w:t>.</w:t>
      </w:r>
      <w:r w:rsidR="00FE28A0">
        <w:rPr>
          <w:sz w:val="24"/>
          <w:lang w:eastAsia="en-GB"/>
        </w:rPr>
        <w:t xml:space="preserve"> This is a wonderful legacy for these children to leave to the school. </w:t>
      </w:r>
      <w:r>
        <w:rPr>
          <w:sz w:val="24"/>
          <w:lang w:eastAsia="en-GB"/>
        </w:rPr>
        <w:t xml:space="preserve"> </w:t>
      </w:r>
    </w:p>
    <w:p w:rsidR="0059744E" w:rsidRDefault="0059744E" w:rsidP="0059744E">
      <w:pPr>
        <w:pStyle w:val="NoSpacing"/>
        <w:numPr>
          <w:ilvl w:val="0"/>
          <w:numId w:val="1"/>
        </w:numPr>
        <w:rPr>
          <w:sz w:val="24"/>
          <w:lang w:eastAsia="en-GB"/>
        </w:rPr>
      </w:pPr>
      <w:r>
        <w:rPr>
          <w:rFonts w:hAnsi="Symbol"/>
          <w:sz w:val="24"/>
          <w:lang w:eastAsia="en-GB"/>
        </w:rPr>
        <w:t xml:space="preserve">A Health and Safety report was presented to the Board. Arising from this, the Board parents should be reminded </w:t>
      </w:r>
      <w:r w:rsidR="00FE28A0">
        <w:rPr>
          <w:rFonts w:hAnsi="Symbol"/>
          <w:sz w:val="24"/>
          <w:lang w:eastAsia="en-GB"/>
        </w:rPr>
        <w:t>not to use the lane for drop-offs and pick-ups. There are a small number of parents still engaging in this dangerous practice. The Garda</w:t>
      </w:r>
      <w:r w:rsidR="00FE28A0">
        <w:rPr>
          <w:rFonts w:hAnsi="Symbol"/>
          <w:sz w:val="24"/>
          <w:lang w:eastAsia="en-GB"/>
        </w:rPr>
        <w:t></w:t>
      </w:r>
      <w:r w:rsidR="00FE28A0">
        <w:rPr>
          <w:rFonts w:hAnsi="Symbol"/>
          <w:sz w:val="24"/>
          <w:lang w:eastAsia="en-GB"/>
        </w:rPr>
        <w:t xml:space="preserve"> are to be asked to patrol the area in the mornings.</w:t>
      </w:r>
    </w:p>
    <w:p w:rsidR="0059744E" w:rsidRDefault="0059744E" w:rsidP="0059744E">
      <w:pPr>
        <w:pStyle w:val="NoSpacing"/>
        <w:numPr>
          <w:ilvl w:val="0"/>
          <w:numId w:val="1"/>
        </w:numPr>
        <w:rPr>
          <w:sz w:val="24"/>
          <w:lang w:eastAsia="en-GB"/>
        </w:rPr>
      </w:pPr>
      <w:r w:rsidRPr="00B119B8">
        <w:rPr>
          <w:sz w:val="24"/>
          <w:lang w:eastAsia="en-GB"/>
        </w:rPr>
        <w:t>Reports were presented from the Treasurer and the Principal</w:t>
      </w:r>
      <w:r>
        <w:rPr>
          <w:sz w:val="24"/>
          <w:lang w:eastAsia="en-GB"/>
        </w:rPr>
        <w:t>.</w:t>
      </w:r>
    </w:p>
    <w:p w:rsidR="0059744E" w:rsidRPr="00EF2A03" w:rsidRDefault="0059744E" w:rsidP="0059744E">
      <w:pPr>
        <w:pStyle w:val="NoSpacing"/>
        <w:numPr>
          <w:ilvl w:val="0"/>
          <w:numId w:val="1"/>
        </w:numPr>
        <w:rPr>
          <w:sz w:val="24"/>
          <w:lang w:eastAsia="en-GB"/>
        </w:rPr>
      </w:pPr>
      <w:r w:rsidRPr="00B119B8">
        <w:rPr>
          <w:rFonts w:hAnsi="Symbol"/>
          <w:sz w:val="24"/>
          <w:lang w:eastAsia="en-GB"/>
        </w:rPr>
        <w:t xml:space="preserve">The Board </w:t>
      </w:r>
      <w:r>
        <w:rPr>
          <w:rFonts w:hAnsi="Symbol"/>
          <w:sz w:val="24"/>
          <w:lang w:eastAsia="en-GB"/>
        </w:rPr>
        <w:t xml:space="preserve">continues to </w:t>
      </w:r>
      <w:r w:rsidRPr="00B119B8">
        <w:rPr>
          <w:rFonts w:hAnsi="Symbol"/>
          <w:sz w:val="24"/>
          <w:lang w:eastAsia="en-GB"/>
        </w:rPr>
        <w:t xml:space="preserve">express its concern at the current shortage in teachers available for </w:t>
      </w:r>
      <w:r w:rsidRPr="00B119B8">
        <w:rPr>
          <w:rFonts w:hAnsi="Symbol" w:hint="eastAsia"/>
          <w:sz w:val="24"/>
          <w:lang w:eastAsia="en-GB"/>
        </w:rPr>
        <w:t>substitution</w:t>
      </w:r>
      <w:r>
        <w:rPr>
          <w:rFonts w:hAnsi="Symbol"/>
          <w:sz w:val="24"/>
          <w:lang w:eastAsia="en-GB"/>
        </w:rPr>
        <w:t xml:space="preserve">. Once again we wish to thank </w:t>
      </w:r>
      <w:r w:rsidRPr="00B119B8">
        <w:rPr>
          <w:rFonts w:hAnsi="Symbol"/>
          <w:sz w:val="24"/>
          <w:lang w:eastAsia="en-GB"/>
        </w:rPr>
        <w:t xml:space="preserve">teachers </w:t>
      </w:r>
      <w:r>
        <w:rPr>
          <w:rFonts w:hAnsi="Symbol"/>
          <w:sz w:val="24"/>
          <w:lang w:eastAsia="en-GB"/>
        </w:rPr>
        <w:t>for their</w:t>
      </w:r>
      <w:r w:rsidRPr="00B119B8">
        <w:rPr>
          <w:rFonts w:hAnsi="Symbol"/>
          <w:sz w:val="24"/>
          <w:lang w:eastAsia="en-GB"/>
        </w:rPr>
        <w:t xml:space="preserve"> flexibi</w:t>
      </w:r>
      <w:r>
        <w:rPr>
          <w:rFonts w:hAnsi="Symbol"/>
          <w:sz w:val="24"/>
          <w:lang w:eastAsia="en-GB"/>
        </w:rPr>
        <w:t>lity</w:t>
      </w:r>
      <w:r w:rsidRPr="00B119B8">
        <w:rPr>
          <w:rFonts w:hAnsi="Symbol"/>
          <w:sz w:val="24"/>
          <w:lang w:eastAsia="en-GB"/>
        </w:rPr>
        <w:t xml:space="preserve"> in filling positions as the school requires. </w:t>
      </w:r>
    </w:p>
    <w:p w:rsidR="0059744E" w:rsidRPr="00B119B8" w:rsidRDefault="0059744E" w:rsidP="0059744E">
      <w:pPr>
        <w:pStyle w:val="NoSpacing"/>
        <w:numPr>
          <w:ilvl w:val="0"/>
          <w:numId w:val="1"/>
        </w:numPr>
        <w:rPr>
          <w:sz w:val="24"/>
          <w:lang w:eastAsia="en-GB"/>
        </w:rPr>
      </w:pPr>
      <w:r w:rsidRPr="00B119B8">
        <w:rPr>
          <w:sz w:val="24"/>
          <w:lang w:eastAsia="en-GB"/>
        </w:rPr>
        <w:t xml:space="preserve">The next Board meeting is scheduled for </w:t>
      </w:r>
      <w:r w:rsidR="00FE28A0">
        <w:rPr>
          <w:sz w:val="24"/>
          <w:lang w:eastAsia="en-GB"/>
        </w:rPr>
        <w:t>May</w:t>
      </w:r>
      <w:r>
        <w:rPr>
          <w:sz w:val="24"/>
          <w:lang w:eastAsia="en-GB"/>
        </w:rPr>
        <w:t xml:space="preserve"> </w:t>
      </w:r>
      <w:r w:rsidR="00FE28A0">
        <w:rPr>
          <w:sz w:val="24"/>
          <w:lang w:eastAsia="en-GB"/>
        </w:rPr>
        <w:t>15</w:t>
      </w:r>
      <w:r w:rsidRPr="00B119B8">
        <w:rPr>
          <w:sz w:val="24"/>
          <w:lang w:eastAsia="en-GB"/>
        </w:rPr>
        <w:t xml:space="preserve">, 2024. </w:t>
      </w:r>
    </w:p>
    <w:p w:rsidR="0059744E" w:rsidRPr="00B119B8" w:rsidRDefault="0059744E" w:rsidP="0059744E">
      <w:pPr>
        <w:pStyle w:val="NoSpacing"/>
      </w:pPr>
    </w:p>
    <w:p w:rsidR="0059744E" w:rsidRDefault="0059744E" w:rsidP="0059744E"/>
    <w:p w:rsidR="001E7F31" w:rsidRPr="0059744E" w:rsidRDefault="00EE4D3C" w:rsidP="0059744E">
      <w:pPr>
        <w:tabs>
          <w:tab w:val="left" w:pos="2171"/>
        </w:tabs>
      </w:pPr>
    </w:p>
    <w:sectPr w:rsidR="001E7F31" w:rsidRPr="0059744E" w:rsidSect="00E803A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D3C" w:rsidRDefault="00EE4D3C" w:rsidP="0059744E">
      <w:pPr>
        <w:spacing w:after="0" w:line="240" w:lineRule="auto"/>
      </w:pPr>
      <w:r>
        <w:separator/>
      </w:r>
    </w:p>
  </w:endnote>
  <w:endnote w:type="continuationSeparator" w:id="1">
    <w:p w:rsidR="00EE4D3C" w:rsidRDefault="00EE4D3C" w:rsidP="00597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4E" w:rsidRPr="00510F66" w:rsidRDefault="0059744E" w:rsidP="0059744E">
    <w:pPr>
      <w:pStyle w:val="Footer"/>
      <w:rPr>
        <w:color w:val="1F497D" w:themeColor="text2"/>
        <w:sz w:val="18"/>
      </w:rPr>
    </w:pPr>
    <w:r w:rsidRPr="00D14955">
      <w:rPr>
        <w:noProof/>
        <w:color w:val="1F497D" w:themeColor="text2"/>
        <w:sz w:val="18"/>
        <w:lang w:eastAsia="en-IE"/>
      </w:rPr>
      <w:pict>
        <v:line id="Straight Connector 2" o:spid="_x0000_s1025" style="position:absolute;z-index:251658240;visibility:visible" from="-46.95pt,-1.25pt" to="536.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" strokecolor="#002060" strokeweight=".5pt">
          <v:stroke joinstyle="miter"/>
        </v:line>
      </w:pict>
    </w:r>
    <w:r w:rsidRPr="00510F66">
      <w:rPr>
        <w:color w:val="1F497D" w:themeColor="text2"/>
        <w:sz w:val="18"/>
      </w:rPr>
      <w:t>ScoilChócaNaofa, Kilcock, Co. Kildare</w:t>
    </w:r>
    <w:r w:rsidRPr="00510F66">
      <w:rPr>
        <w:color w:val="1F497D" w:themeColor="text2"/>
        <w:sz w:val="18"/>
      </w:rPr>
      <w:tab/>
    </w:r>
    <w:r w:rsidRPr="00510F66">
      <w:rPr>
        <w:color w:val="1F497D" w:themeColor="text2"/>
        <w:sz w:val="18"/>
      </w:rPr>
      <w:tab/>
      <w:t>ScoilChócaNaofa, CillChóca, Co. Chill Dara</w:t>
    </w:r>
  </w:p>
  <w:p w:rsidR="0059744E" w:rsidRPr="00510F66" w:rsidRDefault="0059744E" w:rsidP="0059744E">
    <w:pPr>
      <w:pStyle w:val="Footer"/>
      <w:rPr>
        <w:color w:val="1F497D" w:themeColor="text2"/>
        <w:sz w:val="18"/>
      </w:rPr>
    </w:pPr>
    <w:r w:rsidRPr="00510F66">
      <w:rPr>
        <w:color w:val="1F497D" w:themeColor="text2"/>
        <w:sz w:val="18"/>
      </w:rPr>
      <w:t xml:space="preserve">Tel: 01 628 7967          </w:t>
    </w:r>
    <w:r w:rsidRPr="00510F66">
      <w:rPr>
        <w:color w:val="1F497D" w:themeColor="text2"/>
        <w:sz w:val="18"/>
      </w:rPr>
      <w:tab/>
      <w:t>Fón: 01 6287967</w:t>
    </w:r>
    <w:r w:rsidRPr="00510F66">
      <w:rPr>
        <w:color w:val="1F497D" w:themeColor="text2"/>
        <w:sz w:val="18"/>
      </w:rPr>
      <w:tab/>
    </w:r>
  </w:p>
  <w:p w:rsidR="0059744E" w:rsidRDefault="0059744E" w:rsidP="0059744E">
    <w:pPr>
      <w:pStyle w:val="Footer"/>
      <w:rPr>
        <w:color w:val="1F497D" w:themeColor="text2"/>
        <w:sz w:val="18"/>
      </w:rPr>
    </w:pPr>
    <w:r w:rsidRPr="00510F66">
      <w:rPr>
        <w:color w:val="1F497D" w:themeColor="text2"/>
        <w:sz w:val="18"/>
      </w:rPr>
      <w:t xml:space="preserve">Email: </w:t>
    </w:r>
    <w:r>
      <w:rPr>
        <w:rStyle w:val="Hyperlink"/>
        <w:color w:val="1F497D" w:themeColor="text2"/>
        <w:sz w:val="18"/>
      </w:rPr>
      <w:t>office@scoilchoca.ie</w:t>
    </w:r>
    <w:r w:rsidRPr="00510F66">
      <w:rPr>
        <w:color w:val="1F497D" w:themeColor="text2"/>
        <w:sz w:val="18"/>
      </w:rPr>
      <w:t xml:space="preserve">Ríomhphoist: </w:t>
    </w:r>
    <w:r>
      <w:rPr>
        <w:rStyle w:val="Hyperlink"/>
        <w:color w:val="1F497D" w:themeColor="text2"/>
        <w:sz w:val="18"/>
      </w:rPr>
      <w:t>office@scoilchoca.ie</w:t>
    </w:r>
  </w:p>
  <w:p w:rsidR="0059744E" w:rsidRPr="00510F66" w:rsidRDefault="0059744E" w:rsidP="0059744E">
    <w:pPr>
      <w:pStyle w:val="Footer"/>
      <w:rPr>
        <w:color w:val="1F497D" w:themeColor="text2"/>
        <w:sz w:val="18"/>
      </w:rPr>
    </w:pPr>
    <w:r>
      <w:rPr>
        <w:color w:val="1F497D" w:themeColor="text2"/>
        <w:sz w:val="18"/>
      </w:rPr>
      <w:t>Web: www.scoilchoca.ie</w:t>
    </w:r>
    <w:r>
      <w:rPr>
        <w:color w:val="1F497D" w:themeColor="text2"/>
        <w:sz w:val="18"/>
      </w:rPr>
      <w:tab/>
      <w:t xml:space="preserve">                                                                                                 Web: www.scoilchoca.ie</w:t>
    </w:r>
  </w:p>
  <w:p w:rsidR="0059744E" w:rsidRDefault="005974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D3C" w:rsidRDefault="00EE4D3C" w:rsidP="0059744E">
      <w:pPr>
        <w:spacing w:after="0" w:line="240" w:lineRule="auto"/>
      </w:pPr>
      <w:r>
        <w:separator/>
      </w:r>
    </w:p>
  </w:footnote>
  <w:footnote w:type="continuationSeparator" w:id="1">
    <w:p w:rsidR="00EE4D3C" w:rsidRDefault="00EE4D3C" w:rsidP="005974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4E" w:rsidRDefault="0059744E" w:rsidP="0059744E">
    <w:pPr>
      <w:pStyle w:val="Header"/>
      <w:jc w:val="center"/>
    </w:pPr>
    <w:r>
      <w:rPr>
        <w:noProof/>
        <w:lang w:val="en-GB" w:eastAsia="en-GB"/>
      </w:rPr>
      <w:drawing>
        <wp:inline distT="0" distB="0" distL="0" distR="0">
          <wp:extent cx="3857625" cy="114582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86912" cy="1154528"/>
                  </a:xfrm>
                  <a:prstGeom prst="rect">
                    <a:avLst/>
                  </a:prstGeom>
                  <a:noFill/>
                  <a:ln>
                    <a:noFill/>
                  </a:ln>
                </pic:spPr>
              </pic:pic>
            </a:graphicData>
          </a:graphic>
        </wp:inline>
      </w:drawing>
    </w:r>
  </w:p>
  <w:p w:rsidR="0059744E" w:rsidRDefault="005974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C11AD"/>
    <w:multiLevelType w:val="hybridMultilevel"/>
    <w:tmpl w:val="8E4E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8"/>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59744E"/>
    <w:rsid w:val="004625B3"/>
    <w:rsid w:val="004E7B74"/>
    <w:rsid w:val="0059744E"/>
    <w:rsid w:val="00A561F2"/>
    <w:rsid w:val="00E803AC"/>
    <w:rsid w:val="00EE4D3C"/>
    <w:rsid w:val="00FE28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44E"/>
    <w:pPr>
      <w:spacing w:after="160" w:line="259"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744E"/>
    <w:pPr>
      <w:spacing w:after="0" w:line="240" w:lineRule="auto"/>
    </w:pPr>
  </w:style>
  <w:style w:type="paragraph" w:styleId="Header">
    <w:name w:val="header"/>
    <w:basedOn w:val="Normal"/>
    <w:link w:val="HeaderChar"/>
    <w:uiPriority w:val="99"/>
    <w:unhideWhenUsed/>
    <w:rsid w:val="00597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44E"/>
    <w:rPr>
      <w:lang w:val="en-IE"/>
    </w:rPr>
  </w:style>
  <w:style w:type="paragraph" w:styleId="Footer">
    <w:name w:val="footer"/>
    <w:basedOn w:val="Normal"/>
    <w:link w:val="FooterChar"/>
    <w:uiPriority w:val="99"/>
    <w:unhideWhenUsed/>
    <w:rsid w:val="00597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44E"/>
    <w:rPr>
      <w:lang w:val="en-IE"/>
    </w:rPr>
  </w:style>
  <w:style w:type="paragraph" w:styleId="BalloonText">
    <w:name w:val="Balloon Text"/>
    <w:basedOn w:val="Normal"/>
    <w:link w:val="BalloonTextChar"/>
    <w:uiPriority w:val="99"/>
    <w:semiHidden/>
    <w:unhideWhenUsed/>
    <w:rsid w:val="0059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44E"/>
    <w:rPr>
      <w:rFonts w:ascii="Tahoma" w:hAnsi="Tahoma" w:cs="Tahoma"/>
      <w:sz w:val="16"/>
      <w:szCs w:val="16"/>
      <w:lang w:val="en-IE"/>
    </w:rPr>
  </w:style>
  <w:style w:type="character" w:styleId="Hyperlink">
    <w:name w:val="Hyperlink"/>
    <w:basedOn w:val="DefaultParagraphFont"/>
    <w:uiPriority w:val="99"/>
    <w:unhideWhenUsed/>
    <w:rsid w:val="005974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2024-05-29T05:28:00Z</dcterms:created>
  <dcterms:modified xsi:type="dcterms:W3CDTF">2024-05-29T05:45:00Z</dcterms:modified>
</cp:coreProperties>
</file>